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C0" w:rsidRPr="00234E52" w:rsidRDefault="004A06C0" w:rsidP="003F7C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34E52">
        <w:rPr>
          <w:rFonts w:ascii="Times New Roman" w:hAnsi="Times New Roman" w:cs="Times New Roman"/>
          <w:b/>
          <w:bCs/>
        </w:rPr>
        <w:t>Извещение</w:t>
      </w:r>
    </w:p>
    <w:p w:rsidR="004A06C0" w:rsidRPr="00234E52" w:rsidRDefault="004A06C0" w:rsidP="003F7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234E52">
        <w:rPr>
          <w:rFonts w:ascii="Times New Roman" w:hAnsi="Times New Roman" w:cs="Times New Roman"/>
          <w:b/>
          <w:bCs/>
        </w:rPr>
        <w:t>о проведении открытого конкурса по выбору аудиторской организации для проведения обязательного аудита бухгалтерской (финансовой) отчетности</w:t>
      </w:r>
      <w:r w:rsidR="00401B09" w:rsidRPr="00234E52">
        <w:rPr>
          <w:rFonts w:ascii="Times New Roman" w:hAnsi="Times New Roman" w:cs="Times New Roman"/>
          <w:b/>
          <w:bCs/>
        </w:rPr>
        <w:t xml:space="preserve"> за 2026 год</w:t>
      </w:r>
      <w:r w:rsidRPr="00234E52">
        <w:rPr>
          <w:rFonts w:ascii="Times New Roman" w:hAnsi="Times New Roman" w:cs="Times New Roman"/>
          <w:b/>
          <w:bCs/>
        </w:rPr>
        <w:t>.</w:t>
      </w:r>
    </w:p>
    <w:p w:rsidR="004A06C0" w:rsidRPr="00234E52" w:rsidRDefault="004A06C0" w:rsidP="003F7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A06C0" w:rsidRPr="00234E52" w:rsidRDefault="004A06C0" w:rsidP="003F7C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 xml:space="preserve">Во исполнение положений пункта 4 статьи 5.1 Федерального закона «Об аудиторской деятельности»  </w:t>
      </w:r>
      <w:r w:rsidR="00D53024" w:rsidRPr="00234E52">
        <w:rPr>
          <w:rFonts w:ascii="Times New Roman" w:hAnsi="Times New Roman" w:cs="Times New Roman"/>
        </w:rPr>
        <w:t xml:space="preserve">от 30.12.2008г. № 307-ФЗ </w:t>
      </w:r>
      <w:r w:rsidRPr="00234E52">
        <w:rPr>
          <w:rFonts w:ascii="Times New Roman" w:hAnsi="Times New Roman" w:cs="Times New Roman"/>
        </w:rPr>
        <w:t>объявляем о проведении открытого конкурса  по выбору аудиторской организации для заключения договора на проведение обязательного аудита бухгалтерской (финансовой)  отчетности</w:t>
      </w:r>
      <w:r w:rsidR="00401B09" w:rsidRPr="00234E52">
        <w:rPr>
          <w:rFonts w:ascii="Times New Roman" w:hAnsi="Times New Roman" w:cs="Times New Roman"/>
        </w:rPr>
        <w:t xml:space="preserve"> за 2026 год</w:t>
      </w:r>
      <w:r w:rsidR="003F7C1E" w:rsidRPr="00234E52">
        <w:rPr>
          <w:rFonts w:ascii="Times New Roman" w:hAnsi="Times New Roman" w:cs="Times New Roman"/>
        </w:rPr>
        <w:t>, подготовленной в соответствии с российскими стандартами бухгалтерского учета,</w:t>
      </w:r>
      <w:r w:rsidR="00D53024" w:rsidRPr="00234E52">
        <w:rPr>
          <w:rFonts w:ascii="Times New Roman" w:hAnsi="Times New Roman" w:cs="Times New Roman"/>
        </w:rPr>
        <w:t xml:space="preserve"> в целях выявления аудиторской организации, обеспечивающей лучшее качество и условия проведения ежегодного аудита бухгалтерской (финансовой) отчетности.</w:t>
      </w:r>
    </w:p>
    <w:p w:rsidR="00FE20E4" w:rsidRDefault="00401B09" w:rsidP="003F7C1E">
      <w:pPr>
        <w:pStyle w:val="a3"/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>Участником Конкурса может быть аудиторская организация, отвечающая установленным законодательством Российской Федерации требованиям к аудиторским организациям, а также не имеющая установленных законодательством Российской Федерации ограничений</w:t>
      </w:r>
      <w:r w:rsidR="00CA782A">
        <w:rPr>
          <w:rFonts w:ascii="Times New Roman" w:hAnsi="Times New Roman" w:cs="Times New Roman"/>
        </w:rPr>
        <w:t xml:space="preserve"> </w:t>
      </w:r>
      <w:r w:rsidRPr="00234E52">
        <w:rPr>
          <w:rFonts w:ascii="Times New Roman" w:hAnsi="Times New Roman" w:cs="Times New Roman"/>
        </w:rPr>
        <w:t xml:space="preserve">для осуществления обязательного ежегодного аудита бухгалтерской (финансовой) </w:t>
      </w:r>
      <w:r w:rsidR="00CA782A" w:rsidRPr="00234E52">
        <w:rPr>
          <w:rFonts w:ascii="Times New Roman" w:hAnsi="Times New Roman" w:cs="Times New Roman"/>
        </w:rPr>
        <w:t>отчетности кредитных</w:t>
      </w:r>
      <w:r w:rsidRPr="00234E52">
        <w:rPr>
          <w:rFonts w:ascii="Times New Roman" w:hAnsi="Times New Roman" w:cs="Times New Roman"/>
        </w:rPr>
        <w:t xml:space="preserve"> организаций.</w:t>
      </w:r>
      <w:r w:rsidR="003F7C1E" w:rsidRPr="00234E52">
        <w:rPr>
          <w:rFonts w:ascii="Times New Roman" w:hAnsi="Times New Roman" w:cs="Times New Roman"/>
        </w:rPr>
        <w:t xml:space="preserve"> Обязательным условием для участия в Конкурсе является членство аудиторской организации в саморегулируемой организации аудиторов, а также включение аудиторской организации в реестр аудиторских организаций, оказывающих аудиторские услуги общественно значимым организациям и в реестр аудиторских организаций, оказывающих аудиторские услуги общественно значимым организациям на финансовом рынке. </w:t>
      </w:r>
    </w:p>
    <w:p w:rsidR="003F7C1E" w:rsidRPr="00234E52" w:rsidRDefault="00FE20E4" w:rsidP="003F7C1E">
      <w:pPr>
        <w:pStyle w:val="a3"/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FE20E4">
        <w:rPr>
          <w:rFonts w:ascii="Times New Roman" w:hAnsi="Times New Roman" w:cs="Times New Roman"/>
        </w:rPr>
        <w:t>ат</w:t>
      </w:r>
      <w:r>
        <w:rPr>
          <w:rFonts w:ascii="Times New Roman" w:hAnsi="Times New Roman" w:cs="Times New Roman"/>
        </w:rPr>
        <w:t>а</w:t>
      </w:r>
      <w:r w:rsidRPr="00FE20E4">
        <w:rPr>
          <w:rFonts w:ascii="Times New Roman" w:hAnsi="Times New Roman" w:cs="Times New Roman"/>
        </w:rPr>
        <w:t xml:space="preserve"> начала приема заявок для участия в открытом конкурсе – 11 марта 2026 г.</w:t>
      </w:r>
      <w:r w:rsidR="003F7C1E" w:rsidRPr="00234E52">
        <w:rPr>
          <w:rFonts w:ascii="Times New Roman" w:hAnsi="Times New Roman" w:cs="Times New Roman"/>
        </w:rPr>
        <w:t xml:space="preserve">   </w:t>
      </w:r>
    </w:p>
    <w:p w:rsidR="00511A9F" w:rsidRPr="00234E52" w:rsidRDefault="00401B09" w:rsidP="003F7C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 xml:space="preserve">Срок приема заявок для участия в открытом конкурсе – </w:t>
      </w:r>
      <w:r w:rsidRPr="00CA782A">
        <w:rPr>
          <w:rFonts w:ascii="Times New Roman" w:hAnsi="Times New Roman" w:cs="Times New Roman"/>
        </w:rPr>
        <w:t>до</w:t>
      </w:r>
      <w:r w:rsidR="0061749A" w:rsidRPr="00CA782A">
        <w:rPr>
          <w:rFonts w:ascii="Times New Roman" w:hAnsi="Times New Roman" w:cs="Times New Roman"/>
        </w:rPr>
        <w:t xml:space="preserve"> 17.00 часов 24 марта 2026 г.</w:t>
      </w:r>
      <w:r w:rsidR="007773AC" w:rsidRPr="00234E52">
        <w:rPr>
          <w:rFonts w:ascii="Times New Roman" w:hAnsi="Times New Roman" w:cs="Times New Roman"/>
        </w:rPr>
        <w:t xml:space="preserve"> </w:t>
      </w:r>
      <w:r w:rsidR="00511A9F" w:rsidRPr="00234E52">
        <w:rPr>
          <w:rFonts w:ascii="Times New Roman" w:hAnsi="Times New Roman" w:cs="Times New Roman"/>
        </w:rPr>
        <w:t>Заявка на участие в конкурсе по выбору аудиторской организации для проведения обязательного аудита бухгалтерской (финансовой) отчетности за 2026 год составляется в произвольной форме, заверяется печатью организации и подписью должностного лица. В заявке должна содержаться опись предоставляемых документов (конкурсной документации).</w:t>
      </w:r>
    </w:p>
    <w:p w:rsidR="00401B09" w:rsidRPr="00234E52" w:rsidRDefault="00401B09" w:rsidP="003F7C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 w:rsidRPr="00234E52">
        <w:rPr>
          <w:rFonts w:ascii="Times New Roman" w:hAnsi="Times New Roman" w:cs="Times New Roman"/>
          <w:u w:val="single"/>
        </w:rPr>
        <w:t xml:space="preserve">Состав конкурсной документации участников: </w:t>
      </w:r>
    </w:p>
    <w:p w:rsidR="003F7C1E" w:rsidRPr="00234E52" w:rsidRDefault="003F7C1E" w:rsidP="003F7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bookmarkStart w:id="1" w:name="_Hlk221178224"/>
      <w:bookmarkStart w:id="2" w:name="_Hlk221179488"/>
      <w:r w:rsidRPr="00234E52">
        <w:rPr>
          <w:rFonts w:ascii="Times New Roman" w:hAnsi="Times New Roman" w:cs="Times New Roman"/>
        </w:rPr>
        <w:t xml:space="preserve">Документ, подтверждающий полномочия лица, подписавшего заявку. </w:t>
      </w:r>
    </w:p>
    <w:p w:rsidR="003F7C1E" w:rsidRPr="00234E52" w:rsidRDefault="003F7C1E" w:rsidP="003F7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>Расширенная выписка из Реестра аудиторов и аудиторских организаций  саморегулируемой организации аудиторов, подтверждающая членство заявителя в СРО аудиторов, а также содержащая сведения из реестра аудиторских организаций, оказывающих услуги общественно значимым организациям и из реестра аудиторских организаций, оказывающих услуги общественно значимым организациям на финансовом рынке</w:t>
      </w:r>
      <w:r w:rsidR="0014708D" w:rsidRPr="00234E52">
        <w:rPr>
          <w:rFonts w:ascii="Times New Roman" w:hAnsi="Times New Roman" w:cs="Times New Roman"/>
        </w:rPr>
        <w:t xml:space="preserve"> на дату, не позднее 5 рабочих дней  от даты представления документов для участия в Конкурсе</w:t>
      </w:r>
      <w:r w:rsidR="005B4B4A" w:rsidRPr="00234E52">
        <w:rPr>
          <w:rFonts w:ascii="Times New Roman" w:hAnsi="Times New Roman" w:cs="Times New Roman"/>
        </w:rPr>
        <w:t>, в виде распечатанного электронного документа.</w:t>
      </w:r>
    </w:p>
    <w:p w:rsidR="003F7C1E" w:rsidRDefault="003F7C1E" w:rsidP="003F7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 xml:space="preserve">Проект договора на проведение обязательного аудита бухгалтерской (финансовой) отчетности </w:t>
      </w:r>
      <w:r w:rsidR="00234E52" w:rsidRPr="00234E52">
        <w:rPr>
          <w:rFonts w:ascii="Times New Roman" w:hAnsi="Times New Roman" w:cs="Times New Roman"/>
        </w:rPr>
        <w:t>ООО «НКО «ЭЛЕКСИР»</w:t>
      </w:r>
      <w:r w:rsidRPr="00234E52">
        <w:rPr>
          <w:rFonts w:ascii="Times New Roman" w:hAnsi="Times New Roman" w:cs="Times New Roman"/>
        </w:rPr>
        <w:t xml:space="preserve"> за 2026 год</w:t>
      </w:r>
      <w:r w:rsidR="00831BFB">
        <w:rPr>
          <w:rFonts w:ascii="Times New Roman" w:hAnsi="Times New Roman" w:cs="Times New Roman"/>
        </w:rPr>
        <w:t>, подготовленный по правилам российских стандартов бухгалтерского учета,</w:t>
      </w:r>
      <w:r w:rsidRPr="00234E52">
        <w:rPr>
          <w:rFonts w:ascii="Times New Roman" w:hAnsi="Times New Roman" w:cs="Times New Roman"/>
        </w:rPr>
        <w:t xml:space="preserve"> с обязательным указанием </w:t>
      </w:r>
      <w:r w:rsidR="00FA796A" w:rsidRPr="00234E52">
        <w:rPr>
          <w:rFonts w:ascii="Times New Roman" w:hAnsi="Times New Roman" w:cs="Times New Roman"/>
        </w:rPr>
        <w:t>стоимости аудита</w:t>
      </w:r>
      <w:r w:rsidRPr="00234E52">
        <w:rPr>
          <w:rFonts w:ascii="Times New Roman" w:hAnsi="Times New Roman" w:cs="Times New Roman"/>
        </w:rPr>
        <w:t xml:space="preserve"> и сроков оказания услуг, а также всех существенных условий оказания услуг.</w:t>
      </w:r>
    </w:p>
    <w:p w:rsidR="000A633A" w:rsidRPr="0061749A" w:rsidRDefault="000A633A" w:rsidP="003F7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49A">
        <w:rPr>
          <w:rFonts w:ascii="Times New Roman" w:hAnsi="Times New Roman" w:cs="Times New Roman"/>
        </w:rPr>
        <w:t xml:space="preserve">Проект договора на проведение </w:t>
      </w:r>
      <w:r w:rsidR="00C45DDC" w:rsidRPr="0061749A">
        <w:rPr>
          <w:rFonts w:ascii="Times New Roman" w:hAnsi="Times New Roman" w:cs="Times New Roman"/>
        </w:rPr>
        <w:t xml:space="preserve">аудита </w:t>
      </w:r>
      <w:r w:rsidRPr="0061749A">
        <w:rPr>
          <w:rFonts w:ascii="Times New Roman" w:hAnsi="Times New Roman" w:cs="Times New Roman"/>
        </w:rPr>
        <w:t>обобщенной годовой бухгалтерской (финансовой</w:t>
      </w:r>
      <w:r w:rsidR="00C45DDC" w:rsidRPr="0061749A">
        <w:rPr>
          <w:rFonts w:ascii="Times New Roman" w:hAnsi="Times New Roman" w:cs="Times New Roman"/>
        </w:rPr>
        <w:t>)</w:t>
      </w:r>
      <w:r w:rsidRPr="0061749A">
        <w:rPr>
          <w:rFonts w:ascii="Times New Roman" w:hAnsi="Times New Roman" w:cs="Times New Roman"/>
        </w:rPr>
        <w:t xml:space="preserve"> отчетности в случае принятия Советом директоров Банка России Решения о требованиях к раскрытию кредитными организациями отчетности и информации </w:t>
      </w:r>
      <w:r w:rsidR="00C45DDC" w:rsidRPr="0061749A">
        <w:rPr>
          <w:rFonts w:ascii="Times New Roman" w:hAnsi="Times New Roman" w:cs="Times New Roman"/>
        </w:rPr>
        <w:t>в 2026 году с обязательным указанием стоимости аудита и сроков оказания услуг, а также всех существенных условий оказания услуг.</w:t>
      </w:r>
    </w:p>
    <w:p w:rsidR="003F7C1E" w:rsidRPr="00234E52" w:rsidRDefault="003F7C1E" w:rsidP="003F7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 xml:space="preserve">Документы по выбору конкурсанта, подтверждающие опыт, деловую репутацию </w:t>
      </w:r>
      <w:r w:rsidR="00FA796A" w:rsidRPr="00234E52">
        <w:rPr>
          <w:rFonts w:ascii="Times New Roman" w:hAnsi="Times New Roman" w:cs="Times New Roman"/>
        </w:rPr>
        <w:t>и высокое</w:t>
      </w:r>
      <w:r w:rsidRPr="00234E52">
        <w:rPr>
          <w:rFonts w:ascii="Times New Roman" w:hAnsi="Times New Roman" w:cs="Times New Roman"/>
        </w:rPr>
        <w:t xml:space="preserve"> качество оказываемых услуг. </w:t>
      </w:r>
    </w:p>
    <w:bookmarkEnd w:id="1"/>
    <w:bookmarkEnd w:id="2"/>
    <w:p w:rsidR="00D53024" w:rsidRPr="00234E52" w:rsidRDefault="00D53024" w:rsidP="003F7C1E">
      <w:pPr>
        <w:pStyle w:val="a3"/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 xml:space="preserve">Конкурсная документация предоставляется участниками Конкурса в письменном виде нарочно по адресу: </w:t>
      </w:r>
      <w:r w:rsidR="00234E52" w:rsidRPr="00234E52">
        <w:rPr>
          <w:rFonts w:ascii="Times New Roman" w:hAnsi="Times New Roman" w:cs="Times New Roman"/>
        </w:rPr>
        <w:t xml:space="preserve">125167, город Москва, </w:t>
      </w:r>
      <w:proofErr w:type="spellStart"/>
      <w:r w:rsidR="00234E52" w:rsidRPr="00234E52">
        <w:rPr>
          <w:rFonts w:ascii="Times New Roman" w:hAnsi="Times New Roman" w:cs="Times New Roman"/>
        </w:rPr>
        <w:t>вн.тер.г</w:t>
      </w:r>
      <w:proofErr w:type="spellEnd"/>
      <w:r w:rsidR="00234E52" w:rsidRPr="00234E52">
        <w:rPr>
          <w:rFonts w:ascii="Times New Roman" w:hAnsi="Times New Roman" w:cs="Times New Roman"/>
        </w:rPr>
        <w:t>. муниципальный округ Хорошевский, проспект Ленинградский, дом 37, помещение № 16/6</w:t>
      </w:r>
      <w:r w:rsidRPr="00234E52">
        <w:rPr>
          <w:rFonts w:ascii="Times New Roman" w:hAnsi="Times New Roman" w:cs="Times New Roman"/>
        </w:rPr>
        <w:t xml:space="preserve">   в рабочие </w:t>
      </w:r>
      <w:r w:rsidR="00FA796A" w:rsidRPr="00234E52">
        <w:rPr>
          <w:rFonts w:ascii="Times New Roman" w:hAnsi="Times New Roman" w:cs="Times New Roman"/>
        </w:rPr>
        <w:t>дни</w:t>
      </w:r>
      <w:r w:rsidR="00FE20E4">
        <w:rPr>
          <w:rFonts w:ascii="Times New Roman" w:hAnsi="Times New Roman" w:cs="Times New Roman"/>
        </w:rPr>
        <w:t xml:space="preserve"> с понедельника по четверг с</w:t>
      </w:r>
      <w:r w:rsidR="00FA796A" w:rsidRPr="00234E52">
        <w:rPr>
          <w:rFonts w:ascii="Times New Roman" w:hAnsi="Times New Roman" w:cs="Times New Roman"/>
        </w:rPr>
        <w:t xml:space="preserve"> </w:t>
      </w:r>
      <w:r w:rsidR="00FE20E4" w:rsidRPr="009316CD">
        <w:rPr>
          <w:rFonts w:ascii="Times New Roman" w:hAnsi="Times New Roman" w:cs="Times New Roman"/>
          <w:sz w:val="24"/>
          <w:szCs w:val="24"/>
        </w:rPr>
        <w:t>9:15</w:t>
      </w:r>
      <w:r w:rsidR="00FE20E4">
        <w:rPr>
          <w:rFonts w:ascii="Times New Roman" w:hAnsi="Times New Roman" w:cs="Times New Roman"/>
          <w:sz w:val="24"/>
          <w:szCs w:val="24"/>
        </w:rPr>
        <w:t xml:space="preserve"> </w:t>
      </w:r>
      <w:r w:rsidR="00FE20E4" w:rsidRPr="009316CD">
        <w:rPr>
          <w:rFonts w:ascii="Times New Roman" w:hAnsi="Times New Roman" w:cs="Times New Roman"/>
          <w:sz w:val="24"/>
          <w:szCs w:val="24"/>
        </w:rPr>
        <w:t>до 1</w:t>
      </w:r>
      <w:r w:rsidR="00891770">
        <w:rPr>
          <w:rFonts w:ascii="Times New Roman" w:hAnsi="Times New Roman" w:cs="Times New Roman"/>
          <w:sz w:val="24"/>
          <w:szCs w:val="24"/>
        </w:rPr>
        <w:t>7</w:t>
      </w:r>
      <w:r w:rsidR="00FE20E4" w:rsidRPr="009316CD">
        <w:rPr>
          <w:rFonts w:ascii="Times New Roman" w:hAnsi="Times New Roman" w:cs="Times New Roman"/>
          <w:sz w:val="24"/>
          <w:szCs w:val="24"/>
        </w:rPr>
        <w:t xml:space="preserve">:00, пятница с 9:15 до 16:45 </w:t>
      </w:r>
      <w:r w:rsidRPr="00234E52">
        <w:rPr>
          <w:rFonts w:ascii="Times New Roman" w:hAnsi="Times New Roman" w:cs="Times New Roman"/>
        </w:rPr>
        <w:t xml:space="preserve">часов.  Лицом, ответственным за подготовку и проведение Конкурса (конкурсной комиссией) регистрируются и рассматриваются </w:t>
      </w:r>
      <w:r w:rsidR="00FA796A" w:rsidRPr="00234E52">
        <w:rPr>
          <w:rFonts w:ascii="Times New Roman" w:hAnsi="Times New Roman" w:cs="Times New Roman"/>
        </w:rPr>
        <w:t>заявки,</w:t>
      </w:r>
      <w:r w:rsidRPr="00234E52">
        <w:rPr>
          <w:rFonts w:ascii="Times New Roman" w:hAnsi="Times New Roman" w:cs="Times New Roman"/>
        </w:rPr>
        <w:t xml:space="preserve"> представленные не позднее </w:t>
      </w:r>
      <w:r w:rsidR="0061749A" w:rsidRPr="0061749A">
        <w:rPr>
          <w:rFonts w:ascii="Times New Roman" w:hAnsi="Times New Roman" w:cs="Times New Roman"/>
        </w:rPr>
        <w:t>17.00</w:t>
      </w:r>
      <w:r w:rsidR="0061749A" w:rsidRPr="00CA782A">
        <w:rPr>
          <w:rFonts w:ascii="Times New Roman" w:hAnsi="Times New Roman" w:cs="Times New Roman"/>
        </w:rPr>
        <w:t xml:space="preserve"> </w:t>
      </w:r>
      <w:r w:rsidRPr="00CA782A">
        <w:rPr>
          <w:rFonts w:ascii="Times New Roman" w:hAnsi="Times New Roman" w:cs="Times New Roman"/>
        </w:rPr>
        <w:t xml:space="preserve">часов </w:t>
      </w:r>
      <w:r w:rsidR="0061749A" w:rsidRPr="00CA782A">
        <w:rPr>
          <w:rFonts w:ascii="Times New Roman" w:hAnsi="Times New Roman" w:cs="Times New Roman"/>
        </w:rPr>
        <w:t>24 марта 2026 г.</w:t>
      </w:r>
      <w:r w:rsidRPr="00234E52">
        <w:rPr>
          <w:rFonts w:ascii="Times New Roman" w:hAnsi="Times New Roman" w:cs="Times New Roman"/>
        </w:rPr>
        <w:t xml:space="preserve"> Все листы конкурсной </w:t>
      </w:r>
      <w:r w:rsidR="00FA796A" w:rsidRPr="00234E52">
        <w:rPr>
          <w:rFonts w:ascii="Times New Roman" w:hAnsi="Times New Roman" w:cs="Times New Roman"/>
        </w:rPr>
        <w:t>документации должны</w:t>
      </w:r>
      <w:r w:rsidRPr="00234E52">
        <w:rPr>
          <w:rFonts w:ascii="Times New Roman" w:hAnsi="Times New Roman" w:cs="Times New Roman"/>
        </w:rPr>
        <w:t xml:space="preserve"> быть пронумерованы и прошиты. Заявка должна содержать </w:t>
      </w:r>
      <w:r w:rsidR="00BC4BB8" w:rsidRPr="00234E52">
        <w:rPr>
          <w:rFonts w:ascii="Times New Roman" w:hAnsi="Times New Roman" w:cs="Times New Roman"/>
        </w:rPr>
        <w:t xml:space="preserve">сопроводительное письмо с </w:t>
      </w:r>
      <w:r w:rsidRPr="00234E52">
        <w:rPr>
          <w:rFonts w:ascii="Times New Roman" w:hAnsi="Times New Roman" w:cs="Times New Roman"/>
        </w:rPr>
        <w:t>опись</w:t>
      </w:r>
      <w:r w:rsidR="00BC4BB8" w:rsidRPr="00234E52">
        <w:rPr>
          <w:rFonts w:ascii="Times New Roman" w:hAnsi="Times New Roman" w:cs="Times New Roman"/>
        </w:rPr>
        <w:t>ю</w:t>
      </w:r>
      <w:r w:rsidRPr="00234E52">
        <w:rPr>
          <w:rFonts w:ascii="Times New Roman" w:hAnsi="Times New Roman" w:cs="Times New Roman"/>
        </w:rPr>
        <w:t xml:space="preserve"> представляемых документов, быть </w:t>
      </w:r>
      <w:r w:rsidR="00FA796A" w:rsidRPr="00234E52">
        <w:rPr>
          <w:rFonts w:ascii="Times New Roman" w:hAnsi="Times New Roman" w:cs="Times New Roman"/>
        </w:rPr>
        <w:t>скреплена печатью</w:t>
      </w:r>
      <w:r w:rsidRPr="00234E52">
        <w:rPr>
          <w:rFonts w:ascii="Times New Roman" w:hAnsi="Times New Roman" w:cs="Times New Roman"/>
        </w:rPr>
        <w:t xml:space="preserve"> заявителя и подписью уполномоченного должного лица заявителя. </w:t>
      </w:r>
    </w:p>
    <w:p w:rsidR="00401B09" w:rsidRPr="00234E52" w:rsidRDefault="00401B09" w:rsidP="003F7C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t xml:space="preserve">Срок рассмотрения заявок и подведения итогов конкурса </w:t>
      </w:r>
      <w:r w:rsidR="0061749A">
        <w:rPr>
          <w:rFonts w:ascii="Times New Roman" w:hAnsi="Times New Roman" w:cs="Times New Roman"/>
        </w:rPr>
        <w:t>27 марта 2026 г.</w:t>
      </w:r>
    </w:p>
    <w:p w:rsidR="003F7C1E" w:rsidRPr="00234E52" w:rsidRDefault="00401B09" w:rsidP="003F7C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34E52">
        <w:rPr>
          <w:rFonts w:ascii="Times New Roman" w:hAnsi="Times New Roman" w:cs="Times New Roman"/>
        </w:rPr>
        <w:lastRenderedPageBreak/>
        <w:t xml:space="preserve"> </w:t>
      </w:r>
      <w:r w:rsidR="003F7C1E" w:rsidRPr="00234E52">
        <w:rPr>
          <w:rFonts w:ascii="Times New Roman" w:hAnsi="Times New Roman" w:cs="Times New Roman"/>
        </w:rPr>
        <w:t>Информация о победителе Конкурса размещается на сайте</w:t>
      </w:r>
      <w:r w:rsidR="00234E52" w:rsidRPr="00234E52">
        <w:rPr>
          <w:rFonts w:ascii="Times New Roman" w:hAnsi="Times New Roman" w:cs="Times New Roman"/>
        </w:rPr>
        <w:t xml:space="preserve"> НКО https://eleksir.finance/</w:t>
      </w:r>
      <w:r w:rsidR="003F7C1E" w:rsidRPr="00234E52">
        <w:rPr>
          <w:rFonts w:ascii="Times New Roman" w:hAnsi="Times New Roman" w:cs="Times New Roman"/>
        </w:rPr>
        <w:t xml:space="preserve"> </w:t>
      </w:r>
      <w:r w:rsidR="00CA782A" w:rsidRPr="00234E52">
        <w:rPr>
          <w:rFonts w:ascii="Times New Roman" w:hAnsi="Times New Roman" w:cs="Times New Roman"/>
        </w:rPr>
        <w:t xml:space="preserve">в разделе </w:t>
      </w:r>
      <w:r w:rsidR="00CA782A">
        <w:rPr>
          <w:rFonts w:ascii="Times New Roman" w:hAnsi="Times New Roman" w:cs="Times New Roman"/>
          <w:sz w:val="24"/>
          <w:szCs w:val="24"/>
        </w:rPr>
        <w:t xml:space="preserve">«Документы» подраздел «Общие сведения» </w:t>
      </w:r>
      <w:r w:rsidR="003F7C1E" w:rsidRPr="00234E52">
        <w:rPr>
          <w:rFonts w:ascii="Times New Roman" w:hAnsi="Times New Roman" w:cs="Times New Roman"/>
        </w:rPr>
        <w:t xml:space="preserve">не позднее 3 рабочих дней с даты их утверждения. </w:t>
      </w:r>
    </w:p>
    <w:p w:rsidR="00DB5AD7" w:rsidRPr="00234E52" w:rsidRDefault="00D53024" w:rsidP="003F7C1E">
      <w:pPr>
        <w:spacing w:after="0" w:line="240" w:lineRule="auto"/>
        <w:ind w:firstLine="851"/>
        <w:jc w:val="both"/>
      </w:pPr>
      <w:r w:rsidRPr="00234E52">
        <w:rPr>
          <w:rFonts w:ascii="Times New Roman" w:hAnsi="Times New Roman" w:cs="Times New Roman"/>
        </w:rPr>
        <w:t xml:space="preserve">С Положением о порядке проведения открытого </w:t>
      </w:r>
      <w:r w:rsidR="00FA796A" w:rsidRPr="00234E52">
        <w:rPr>
          <w:rFonts w:ascii="Times New Roman" w:hAnsi="Times New Roman" w:cs="Times New Roman"/>
        </w:rPr>
        <w:t>конкурса по</w:t>
      </w:r>
      <w:r w:rsidRPr="00234E52">
        <w:rPr>
          <w:rFonts w:ascii="Times New Roman" w:hAnsi="Times New Roman" w:cs="Times New Roman"/>
        </w:rPr>
        <w:t xml:space="preserve"> выбору аудиторской организации для осуществления обязательного ежегодного аудита бухгалтерской (финансовой) отчетности можно ознакомится на сайте </w:t>
      </w:r>
      <w:r w:rsidR="00234E52" w:rsidRPr="00234E52">
        <w:rPr>
          <w:rFonts w:ascii="Times New Roman" w:hAnsi="Times New Roman" w:cs="Times New Roman"/>
        </w:rPr>
        <w:t xml:space="preserve">НКО https://eleksir.finance/ </w:t>
      </w:r>
      <w:r w:rsidRPr="00234E52">
        <w:rPr>
          <w:rFonts w:ascii="Times New Roman" w:hAnsi="Times New Roman" w:cs="Times New Roman"/>
        </w:rPr>
        <w:t xml:space="preserve">в разделе </w:t>
      </w:r>
      <w:r w:rsidR="00FE20E4">
        <w:rPr>
          <w:rFonts w:ascii="Times New Roman" w:hAnsi="Times New Roman" w:cs="Times New Roman"/>
          <w:sz w:val="24"/>
          <w:szCs w:val="24"/>
        </w:rPr>
        <w:t>«Документы» подраздел «Общие сведения»</w:t>
      </w:r>
      <w:r w:rsidRPr="00234E52">
        <w:rPr>
          <w:rFonts w:ascii="Times New Roman" w:hAnsi="Times New Roman" w:cs="Times New Roman"/>
        </w:rPr>
        <w:t>.</w:t>
      </w:r>
    </w:p>
    <w:sectPr w:rsidR="00DB5AD7" w:rsidRPr="0023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5F40"/>
    <w:multiLevelType w:val="hybridMultilevel"/>
    <w:tmpl w:val="6D5C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740"/>
    <w:multiLevelType w:val="hybridMultilevel"/>
    <w:tmpl w:val="C40C7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3CE3"/>
    <w:multiLevelType w:val="hybridMultilevel"/>
    <w:tmpl w:val="121E7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03BB6"/>
    <w:multiLevelType w:val="hybridMultilevel"/>
    <w:tmpl w:val="1088720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FD67B6"/>
    <w:multiLevelType w:val="hybridMultilevel"/>
    <w:tmpl w:val="5D169282"/>
    <w:lvl w:ilvl="0" w:tplc="F3DCC5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2463A8"/>
    <w:multiLevelType w:val="hybridMultilevel"/>
    <w:tmpl w:val="C840E046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5DD004D"/>
    <w:multiLevelType w:val="hybridMultilevel"/>
    <w:tmpl w:val="75F8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47585"/>
    <w:multiLevelType w:val="hybridMultilevel"/>
    <w:tmpl w:val="62A86570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534DE"/>
    <w:multiLevelType w:val="hybridMultilevel"/>
    <w:tmpl w:val="CC4C000C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C0"/>
    <w:rsid w:val="000A633A"/>
    <w:rsid w:val="000A7019"/>
    <w:rsid w:val="0014708D"/>
    <w:rsid w:val="00234E52"/>
    <w:rsid w:val="00287970"/>
    <w:rsid w:val="003C476A"/>
    <w:rsid w:val="003F7C1E"/>
    <w:rsid w:val="00401B09"/>
    <w:rsid w:val="00432DF1"/>
    <w:rsid w:val="004A06C0"/>
    <w:rsid w:val="004F0F99"/>
    <w:rsid w:val="00511A9F"/>
    <w:rsid w:val="005B4B4A"/>
    <w:rsid w:val="005D1903"/>
    <w:rsid w:val="0061749A"/>
    <w:rsid w:val="007773AC"/>
    <w:rsid w:val="00831BFB"/>
    <w:rsid w:val="00891770"/>
    <w:rsid w:val="00902804"/>
    <w:rsid w:val="00B06EF2"/>
    <w:rsid w:val="00BC4BB8"/>
    <w:rsid w:val="00C45DDC"/>
    <w:rsid w:val="00C646C6"/>
    <w:rsid w:val="00CA782A"/>
    <w:rsid w:val="00D53024"/>
    <w:rsid w:val="00DB5AD7"/>
    <w:rsid w:val="00ED1916"/>
    <w:rsid w:val="00FA796A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CCDB9-7ABA-4E4B-81A9-49523A0A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6C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06EF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6EF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6EF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6EF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6E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Yuliya Labudeva</cp:lastModifiedBy>
  <cp:revision>2</cp:revision>
  <cp:lastPrinted>2026-02-05T07:25:00Z</cp:lastPrinted>
  <dcterms:created xsi:type="dcterms:W3CDTF">2026-03-06T09:15:00Z</dcterms:created>
  <dcterms:modified xsi:type="dcterms:W3CDTF">2026-03-06T09:15:00Z</dcterms:modified>
</cp:coreProperties>
</file>